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D5" w:rsidRPr="00EC21CF" w:rsidRDefault="00CB17D5" w:rsidP="00230A91">
      <w:pPr>
        <w:contextualSpacing/>
        <w:jc w:val="center"/>
        <w:rPr>
          <w:rFonts w:ascii="Times New Roman" w:hAnsi="Times New Roman" w:cs="Times New Roman"/>
          <w:b/>
          <w:sz w:val="24"/>
          <w:szCs w:val="24"/>
        </w:rPr>
      </w:pPr>
      <w:r w:rsidRPr="00EC21CF">
        <w:rPr>
          <w:rFonts w:ascii="Times New Roman" w:hAnsi="Times New Roman" w:cs="Times New Roman"/>
          <w:b/>
          <w:sz w:val="24"/>
          <w:szCs w:val="24"/>
        </w:rPr>
        <w:t>The Destination of Apostasy</w:t>
      </w:r>
      <w:r>
        <w:rPr>
          <w:rFonts w:ascii="Times New Roman" w:hAnsi="Times New Roman" w:cs="Times New Roman"/>
          <w:b/>
          <w:sz w:val="24"/>
          <w:szCs w:val="24"/>
        </w:rPr>
        <w:t>, Part 5b</w:t>
      </w:r>
    </w:p>
    <w:p w:rsidR="00CB17D5" w:rsidRPr="00EC21CF" w:rsidRDefault="00CB17D5" w:rsidP="00230A91">
      <w:pPr>
        <w:contextualSpacing/>
        <w:jc w:val="center"/>
        <w:rPr>
          <w:rFonts w:ascii="Times New Roman" w:hAnsi="Times New Roman" w:cs="Times New Roman"/>
          <w:b/>
          <w:sz w:val="24"/>
          <w:szCs w:val="24"/>
        </w:rPr>
      </w:pPr>
      <w:r w:rsidRPr="00EC21CF">
        <w:rPr>
          <w:rFonts w:ascii="Times New Roman" w:hAnsi="Times New Roman" w:cs="Times New Roman"/>
          <w:b/>
          <w:sz w:val="24"/>
          <w:szCs w:val="24"/>
        </w:rPr>
        <w:t>II Pet. 3:1-18</w:t>
      </w:r>
    </w:p>
    <w:p w:rsidR="00CB17D5" w:rsidRDefault="00CB17D5" w:rsidP="00230A91">
      <w:pPr>
        <w:contextualSpacing/>
        <w:jc w:val="center"/>
        <w:rPr>
          <w:rFonts w:ascii="Times New Roman" w:hAnsi="Times New Roman" w:cs="Times New Roman"/>
          <w:b/>
          <w:sz w:val="16"/>
          <w:szCs w:val="16"/>
        </w:rPr>
      </w:pPr>
      <w:r w:rsidRPr="00C3029A">
        <w:rPr>
          <w:rFonts w:ascii="Times New Roman" w:hAnsi="Times New Roman" w:cs="Times New Roman"/>
          <w:b/>
          <w:sz w:val="24"/>
          <w:szCs w:val="24"/>
        </w:rPr>
        <w:t>Dr. Thomas M. Strouse</w:t>
      </w:r>
    </w:p>
    <w:p w:rsidR="00CB17D5" w:rsidRPr="002934AE" w:rsidRDefault="00CB17D5" w:rsidP="00230A91">
      <w:pPr>
        <w:contextualSpacing/>
        <w:rPr>
          <w:rFonts w:ascii="Times New Roman" w:hAnsi="Times New Roman" w:cs="Times New Roman"/>
          <w:b/>
          <w:sz w:val="16"/>
          <w:szCs w:val="16"/>
        </w:rPr>
      </w:pPr>
      <w:r w:rsidRPr="002934AE">
        <w:rPr>
          <w:rFonts w:ascii="Times New Roman" w:hAnsi="Times New Roman" w:cs="Times New Roman"/>
          <w:b/>
          <w:sz w:val="16"/>
          <w:szCs w:val="16"/>
        </w:rPr>
        <w:t>I. Introduction (1:1-2)</w:t>
      </w:r>
    </w:p>
    <w:p w:rsidR="00CB17D5" w:rsidRPr="002934AE" w:rsidRDefault="00CB17D5" w:rsidP="00230A91">
      <w:pPr>
        <w:contextualSpacing/>
        <w:rPr>
          <w:rFonts w:ascii="Times New Roman" w:hAnsi="Times New Roman" w:cs="Times New Roman"/>
          <w:b/>
          <w:sz w:val="16"/>
          <w:szCs w:val="16"/>
        </w:rPr>
      </w:pPr>
      <w:r w:rsidRPr="002934AE">
        <w:rPr>
          <w:rFonts w:ascii="Times New Roman" w:hAnsi="Times New Roman" w:cs="Times New Roman"/>
          <w:b/>
          <w:sz w:val="16"/>
          <w:szCs w:val="16"/>
        </w:rPr>
        <w:t xml:space="preserve">II. The Deliverance from Apostasy (1:3-21) </w:t>
      </w:r>
    </w:p>
    <w:p w:rsidR="00CB17D5" w:rsidRPr="002934AE" w:rsidRDefault="00CB17D5" w:rsidP="00230A91">
      <w:pPr>
        <w:contextualSpacing/>
        <w:rPr>
          <w:rFonts w:ascii="Times New Roman" w:hAnsi="Times New Roman" w:cs="Times New Roman"/>
          <w:b/>
          <w:sz w:val="16"/>
          <w:szCs w:val="16"/>
        </w:rPr>
      </w:pPr>
      <w:r w:rsidRPr="002934AE">
        <w:rPr>
          <w:rFonts w:ascii="Times New Roman" w:hAnsi="Times New Roman" w:cs="Times New Roman"/>
          <w:b/>
          <w:sz w:val="16"/>
          <w:szCs w:val="16"/>
        </w:rPr>
        <w:t>II. The Description of Apostasy (2:1-22)</w:t>
      </w:r>
    </w:p>
    <w:p w:rsidR="00CB17D5" w:rsidRPr="002934AE" w:rsidRDefault="00CB17D5" w:rsidP="00230A91">
      <w:pPr>
        <w:contextualSpacing/>
        <w:rPr>
          <w:rFonts w:ascii="Times New Roman" w:hAnsi="Times New Roman" w:cs="Times New Roman"/>
          <w:b/>
          <w:sz w:val="16"/>
          <w:szCs w:val="16"/>
        </w:rPr>
      </w:pPr>
      <w:r w:rsidRPr="002934AE">
        <w:rPr>
          <w:rFonts w:ascii="Times New Roman" w:hAnsi="Times New Roman" w:cs="Times New Roman"/>
          <w:b/>
          <w:sz w:val="16"/>
          <w:szCs w:val="16"/>
        </w:rPr>
        <w:t>III. The Destination of Apostasy (3:1-18)</w:t>
      </w:r>
    </w:p>
    <w:p w:rsidR="00CB17D5" w:rsidRPr="002934AE" w:rsidRDefault="00CB17D5" w:rsidP="00230A91">
      <w:pPr>
        <w:ind w:firstLine="720"/>
        <w:contextualSpacing/>
        <w:rPr>
          <w:rFonts w:ascii="Times New Roman" w:hAnsi="Times New Roman" w:cs="Times New Roman"/>
          <w:b/>
          <w:sz w:val="16"/>
          <w:szCs w:val="16"/>
        </w:rPr>
      </w:pPr>
      <w:r w:rsidRPr="002934AE">
        <w:rPr>
          <w:rFonts w:ascii="Times New Roman" w:hAnsi="Times New Roman" w:cs="Times New Roman"/>
          <w:b/>
          <w:sz w:val="16"/>
          <w:szCs w:val="16"/>
        </w:rPr>
        <w:t>I. The Reminder (vv. 1-2)</w:t>
      </w:r>
    </w:p>
    <w:p w:rsidR="00CB17D5" w:rsidRPr="00563A95" w:rsidRDefault="00CB17D5" w:rsidP="00230A91">
      <w:pPr>
        <w:ind w:firstLine="720"/>
        <w:contextualSpacing/>
        <w:rPr>
          <w:rFonts w:ascii="Times New Roman" w:hAnsi="Times New Roman" w:cs="Times New Roman"/>
          <w:b/>
          <w:sz w:val="16"/>
          <w:szCs w:val="16"/>
        </w:rPr>
      </w:pPr>
      <w:r w:rsidRPr="00563A95">
        <w:rPr>
          <w:rFonts w:ascii="Times New Roman" w:hAnsi="Times New Roman" w:cs="Times New Roman"/>
          <w:b/>
          <w:sz w:val="16"/>
          <w:szCs w:val="16"/>
        </w:rPr>
        <w:t>II. The Rebels (vv. 3-6)</w:t>
      </w:r>
    </w:p>
    <w:p w:rsidR="00CB17D5" w:rsidRPr="00710297" w:rsidRDefault="00CB17D5" w:rsidP="00230A91">
      <w:pPr>
        <w:ind w:firstLine="720"/>
        <w:contextualSpacing/>
        <w:rPr>
          <w:rFonts w:ascii="Times New Roman" w:hAnsi="Times New Roman" w:cs="Times New Roman"/>
          <w:b/>
          <w:sz w:val="16"/>
          <w:szCs w:val="16"/>
        </w:rPr>
      </w:pPr>
      <w:r w:rsidRPr="00710297">
        <w:rPr>
          <w:rFonts w:ascii="Times New Roman" w:hAnsi="Times New Roman" w:cs="Times New Roman"/>
          <w:b/>
          <w:sz w:val="16"/>
          <w:szCs w:val="16"/>
        </w:rPr>
        <w:t>III. The Reservation (vv. 7-9)</w:t>
      </w:r>
    </w:p>
    <w:p w:rsidR="00CB17D5" w:rsidRPr="009430D8" w:rsidRDefault="00CB17D5" w:rsidP="00230A91">
      <w:pPr>
        <w:ind w:firstLine="720"/>
        <w:contextualSpacing/>
        <w:rPr>
          <w:rFonts w:ascii="Times New Roman" w:hAnsi="Times New Roman" w:cs="Times New Roman"/>
          <w:b/>
          <w:sz w:val="16"/>
          <w:szCs w:val="16"/>
        </w:rPr>
      </w:pPr>
      <w:r w:rsidRPr="009430D8">
        <w:rPr>
          <w:rFonts w:ascii="Times New Roman" w:hAnsi="Times New Roman" w:cs="Times New Roman"/>
          <w:b/>
          <w:sz w:val="16"/>
          <w:szCs w:val="16"/>
        </w:rPr>
        <w:t>IV. The Revelation (vv. 10-13)</w:t>
      </w:r>
    </w:p>
    <w:p w:rsidR="00CB17D5" w:rsidRDefault="00CB17D5" w:rsidP="00230A91">
      <w:pPr>
        <w:ind w:firstLine="720"/>
        <w:contextualSpacing/>
        <w:rPr>
          <w:rFonts w:ascii="Times New Roman" w:hAnsi="Times New Roman" w:cs="Times New Roman"/>
          <w:b/>
          <w:sz w:val="24"/>
          <w:szCs w:val="24"/>
        </w:rPr>
      </w:pPr>
      <w:r w:rsidRPr="009430D8">
        <w:rPr>
          <w:rFonts w:ascii="Times New Roman" w:hAnsi="Times New Roman" w:cs="Times New Roman"/>
          <w:b/>
          <w:sz w:val="24"/>
          <w:szCs w:val="24"/>
        </w:rPr>
        <w:t>V. The Responsibility (vv. 14-18)</w:t>
      </w:r>
    </w:p>
    <w:p w:rsidR="00492BAD" w:rsidRPr="00664663" w:rsidRDefault="00492BAD" w:rsidP="00230A91">
      <w:pPr>
        <w:ind w:firstLine="720"/>
        <w:contextualSpacing/>
        <w:rPr>
          <w:rFonts w:ascii="Times New Roman" w:hAnsi="Times New Roman" w:cs="Times New Roman"/>
          <w:b/>
          <w:sz w:val="20"/>
          <w:szCs w:val="20"/>
        </w:rPr>
      </w:pPr>
      <w:r>
        <w:rPr>
          <w:rFonts w:ascii="Times New Roman" w:hAnsi="Times New Roman" w:cs="Times New Roman"/>
          <w:b/>
          <w:sz w:val="24"/>
          <w:szCs w:val="24"/>
        </w:rPr>
        <w:tab/>
      </w:r>
      <w:r w:rsidRPr="00664663">
        <w:rPr>
          <w:rFonts w:ascii="Times New Roman" w:hAnsi="Times New Roman" w:cs="Times New Roman"/>
          <w:b/>
          <w:sz w:val="20"/>
          <w:szCs w:val="20"/>
        </w:rPr>
        <w:t>A. Alertness</w:t>
      </w:r>
      <w:r w:rsidR="00664663">
        <w:rPr>
          <w:rFonts w:ascii="Times New Roman" w:hAnsi="Times New Roman" w:cs="Times New Roman"/>
          <w:b/>
          <w:sz w:val="20"/>
          <w:szCs w:val="20"/>
        </w:rPr>
        <w:t xml:space="preserve"> (v. 14)</w:t>
      </w:r>
    </w:p>
    <w:p w:rsidR="00492BAD" w:rsidRPr="00664663" w:rsidRDefault="00492BAD" w:rsidP="00230A91">
      <w:pPr>
        <w:ind w:firstLine="720"/>
        <w:contextualSpacing/>
        <w:rPr>
          <w:rFonts w:ascii="Times New Roman" w:hAnsi="Times New Roman" w:cs="Times New Roman"/>
          <w:b/>
          <w:sz w:val="20"/>
          <w:szCs w:val="20"/>
        </w:rPr>
      </w:pPr>
      <w:r w:rsidRPr="00664663">
        <w:rPr>
          <w:rFonts w:ascii="Times New Roman" w:hAnsi="Times New Roman" w:cs="Times New Roman"/>
          <w:b/>
          <w:sz w:val="20"/>
          <w:szCs w:val="20"/>
        </w:rPr>
        <w:tab/>
        <w:t>B. Acknowledgement</w:t>
      </w:r>
      <w:r w:rsidR="00664663">
        <w:rPr>
          <w:rFonts w:ascii="Times New Roman" w:hAnsi="Times New Roman" w:cs="Times New Roman"/>
          <w:b/>
          <w:sz w:val="20"/>
          <w:szCs w:val="20"/>
        </w:rPr>
        <w:t xml:space="preserve"> (vv. 15-16)</w:t>
      </w:r>
      <w:r w:rsidRPr="00664663">
        <w:rPr>
          <w:rFonts w:ascii="Times New Roman" w:hAnsi="Times New Roman" w:cs="Times New Roman"/>
          <w:b/>
          <w:sz w:val="20"/>
          <w:szCs w:val="20"/>
        </w:rPr>
        <w:t xml:space="preserve"> </w:t>
      </w:r>
    </w:p>
    <w:p w:rsidR="00492BAD" w:rsidRPr="00664663" w:rsidRDefault="00492BAD" w:rsidP="00230A91">
      <w:pPr>
        <w:ind w:firstLine="720"/>
        <w:contextualSpacing/>
        <w:rPr>
          <w:rFonts w:ascii="Times New Roman" w:hAnsi="Times New Roman" w:cs="Times New Roman"/>
          <w:b/>
          <w:sz w:val="20"/>
          <w:szCs w:val="20"/>
        </w:rPr>
      </w:pPr>
      <w:r w:rsidRPr="00664663">
        <w:rPr>
          <w:rFonts w:ascii="Times New Roman" w:hAnsi="Times New Roman" w:cs="Times New Roman"/>
          <w:b/>
          <w:sz w:val="20"/>
          <w:szCs w:val="20"/>
        </w:rPr>
        <w:tab/>
        <w:t xml:space="preserve">C. </w:t>
      </w:r>
      <w:r w:rsidR="00664663" w:rsidRPr="00664663">
        <w:rPr>
          <w:rFonts w:ascii="Times New Roman" w:hAnsi="Times New Roman" w:cs="Times New Roman"/>
          <w:b/>
          <w:sz w:val="20"/>
          <w:szCs w:val="20"/>
        </w:rPr>
        <w:t>Advantage</w:t>
      </w:r>
      <w:r w:rsidR="00664663">
        <w:rPr>
          <w:rFonts w:ascii="Times New Roman" w:hAnsi="Times New Roman" w:cs="Times New Roman"/>
          <w:b/>
          <w:sz w:val="20"/>
          <w:szCs w:val="20"/>
        </w:rPr>
        <w:t xml:space="preserve"> (vv. 17-18)</w:t>
      </w:r>
    </w:p>
    <w:p w:rsidR="00CB17D5" w:rsidRDefault="00CB17D5" w:rsidP="00230A91">
      <w:pPr>
        <w:ind w:firstLine="720"/>
        <w:contextualSpacing/>
        <w:rPr>
          <w:rFonts w:ascii="Times New Roman" w:hAnsi="Times New Roman" w:cs="Times New Roman"/>
          <w:b/>
          <w:sz w:val="16"/>
          <w:szCs w:val="16"/>
        </w:rPr>
      </w:pPr>
    </w:p>
    <w:p w:rsidR="00CB17D5" w:rsidRPr="0015346E" w:rsidRDefault="00CB17D5" w:rsidP="00230A91">
      <w:pPr>
        <w:contextualSpacing/>
        <w:rPr>
          <w:rFonts w:ascii="Times New Roman" w:hAnsi="Times New Roman" w:cs="Times New Roman"/>
          <w:b/>
        </w:rPr>
      </w:pPr>
      <w:r w:rsidRPr="00A844B7">
        <w:rPr>
          <w:rFonts w:ascii="Times New Roman" w:hAnsi="Times New Roman" w:cs="Times New Roman"/>
          <w:b/>
          <w:sz w:val="24"/>
          <w:szCs w:val="24"/>
        </w:rPr>
        <w:t>PREMISE</w:t>
      </w:r>
      <w:r>
        <w:rPr>
          <w:rFonts w:ascii="Times New Roman" w:hAnsi="Times New Roman" w:cs="Times New Roman"/>
          <w:sz w:val="24"/>
          <w:szCs w:val="24"/>
        </w:rPr>
        <w:t xml:space="preserve">: </w:t>
      </w:r>
      <w:r w:rsidRPr="0015346E">
        <w:rPr>
          <w:rFonts w:ascii="Times New Roman" w:hAnsi="Times New Roman" w:cs="Times New Roman"/>
          <w:b/>
        </w:rPr>
        <w:t>The LORD will bring an end of the History of Apostate Humanity and create New Heavens and Earth where there will be no more Apostasy! Apostasy started in perfect creation with angels, then with man, and soon whole creation will be burnt up!  Only what is done for Christ will last!</w:t>
      </w:r>
    </w:p>
    <w:p w:rsidR="00CB17D5" w:rsidRDefault="00CB17D5" w:rsidP="00230A91">
      <w:pPr>
        <w:contextualSpacing/>
      </w:pPr>
    </w:p>
    <w:p w:rsidR="00CB17D5" w:rsidRDefault="00CB17D5" w:rsidP="00230A91">
      <w:pPr>
        <w:contextualSpacing/>
        <w:jc w:val="center"/>
        <w:rPr>
          <w:rFonts w:ascii="Times New Roman" w:hAnsi="Times New Roman" w:cs="Times New Roman"/>
          <w:b/>
          <w:sz w:val="24"/>
          <w:szCs w:val="24"/>
        </w:rPr>
      </w:pPr>
      <w:r w:rsidRPr="009430D8">
        <w:rPr>
          <w:rFonts w:ascii="Times New Roman" w:hAnsi="Times New Roman" w:cs="Times New Roman"/>
          <w:b/>
          <w:sz w:val="24"/>
          <w:szCs w:val="24"/>
        </w:rPr>
        <w:t>The Responsibility (vv. 14-18)</w:t>
      </w:r>
    </w:p>
    <w:p w:rsidR="00CB17D5" w:rsidRDefault="00CB17D5" w:rsidP="00230A91">
      <w:pPr>
        <w:contextualSpacing/>
        <w:jc w:val="center"/>
        <w:rPr>
          <w:rFonts w:ascii="Times New Roman" w:hAnsi="Times New Roman" w:cs="Times New Roman"/>
          <w:b/>
          <w:sz w:val="24"/>
          <w:szCs w:val="24"/>
        </w:rPr>
      </w:pPr>
      <w:r>
        <w:rPr>
          <w:rFonts w:ascii="Times New Roman" w:hAnsi="Times New Roman" w:cs="Times New Roman"/>
          <w:b/>
          <w:sz w:val="24"/>
          <w:szCs w:val="24"/>
        </w:rPr>
        <w:t>II Pet. 3:14 (Part 5b)</w:t>
      </w:r>
    </w:p>
    <w:p w:rsidR="0015346E" w:rsidRDefault="0015346E" w:rsidP="00230A91">
      <w:pPr>
        <w:contextualSpacing/>
        <w:jc w:val="center"/>
        <w:rPr>
          <w:rFonts w:ascii="Times New Roman" w:hAnsi="Times New Roman" w:cs="Times New Roman"/>
          <w:b/>
          <w:sz w:val="24"/>
          <w:szCs w:val="24"/>
        </w:rPr>
      </w:pPr>
    </w:p>
    <w:p w:rsidR="00931A0A" w:rsidRDefault="00931A0A" w:rsidP="00230A91">
      <w:pPr>
        <w:contextualSpacing/>
        <w:rPr>
          <w:rFonts w:ascii="Times New Roman" w:hAnsi="Times New Roman" w:cs="Times New Roman"/>
          <w:sz w:val="24"/>
          <w:szCs w:val="24"/>
          <w:lang w:bidi="he-IL"/>
        </w:rPr>
      </w:pPr>
      <w:r>
        <w:rPr>
          <w:rFonts w:ascii="Times New Roman" w:hAnsi="Times New Roman" w:cs="Times New Roman"/>
          <w:sz w:val="24"/>
          <w:szCs w:val="24"/>
          <w:lang w:bidi="he-IL"/>
        </w:rPr>
        <w:t>*What vain thing that is going to burn up is keeping you from the will of God? (Eccl. 1:2)</w:t>
      </w:r>
    </w:p>
    <w:p w:rsidR="00931A0A" w:rsidRPr="00B06710" w:rsidRDefault="00931A0A" w:rsidP="00230A91">
      <w:pPr>
        <w:contextualSpacing/>
        <w:rPr>
          <w:rFonts w:ascii="Times New Roman" w:hAnsi="Times New Roman" w:cs="Times New Roman"/>
          <w:sz w:val="24"/>
          <w:szCs w:val="24"/>
          <w:lang w:bidi="he-IL"/>
        </w:rPr>
      </w:pPr>
      <w:r w:rsidRPr="00B06710">
        <w:rPr>
          <w:rFonts w:ascii="Times New Roman" w:hAnsi="Times New Roman" w:cs="Times New Roman"/>
          <w:sz w:val="24"/>
          <w:szCs w:val="24"/>
          <w:lang w:bidi="he-IL"/>
        </w:rPr>
        <w:t>Beloved</w:t>
      </w:r>
      <w:r>
        <w:rPr>
          <w:rFonts w:ascii="Times New Roman" w:hAnsi="Times New Roman" w:cs="Times New Roman"/>
          <w:sz w:val="24"/>
          <w:szCs w:val="24"/>
          <w:lang w:bidi="he-IL"/>
        </w:rPr>
        <w:t>: professed believers and church members (I Pet. 2:11; 4:12;)</w:t>
      </w:r>
    </w:p>
    <w:p w:rsidR="00CB17D5" w:rsidRDefault="00CB17D5" w:rsidP="00230A91">
      <w:pPr>
        <w:contextualSpacing/>
        <w:jc w:val="center"/>
        <w:rPr>
          <w:rFonts w:ascii="Times New Roman" w:hAnsi="Times New Roman" w:cs="Times New Roman"/>
          <w:b/>
          <w:sz w:val="24"/>
          <w:szCs w:val="24"/>
        </w:rPr>
      </w:pPr>
    </w:p>
    <w:p w:rsidR="00CB17D5" w:rsidRDefault="00931A0A" w:rsidP="00230A91">
      <w:pPr>
        <w:contextualSpacing/>
        <w:rPr>
          <w:rFonts w:ascii="Times New Roman" w:hAnsi="Times New Roman" w:cs="Times New Roman"/>
          <w:sz w:val="24"/>
          <w:szCs w:val="24"/>
        </w:rPr>
      </w:pPr>
      <w:r w:rsidRPr="00664663">
        <w:rPr>
          <w:rFonts w:ascii="Times New Roman" w:hAnsi="Times New Roman" w:cs="Times New Roman"/>
          <w:b/>
          <w:sz w:val="24"/>
          <w:szCs w:val="24"/>
        </w:rPr>
        <w:t xml:space="preserve">I. </w:t>
      </w:r>
      <w:r w:rsidR="00CB17D5" w:rsidRPr="008312FA">
        <w:rPr>
          <w:rFonts w:ascii="Times New Roman" w:hAnsi="Times New Roman" w:cs="Times New Roman"/>
          <w:b/>
          <w:sz w:val="24"/>
          <w:szCs w:val="24"/>
        </w:rPr>
        <w:t>Alertness</w:t>
      </w:r>
      <w:r w:rsidRPr="008312FA">
        <w:rPr>
          <w:rFonts w:ascii="Times New Roman" w:hAnsi="Times New Roman" w:cs="Times New Roman"/>
          <w:b/>
          <w:sz w:val="24"/>
          <w:szCs w:val="24"/>
        </w:rPr>
        <w:t xml:space="preserve"> (v. 14)</w:t>
      </w:r>
      <w:r w:rsidR="008312FA">
        <w:rPr>
          <w:rFonts w:ascii="Times New Roman" w:hAnsi="Times New Roman" w:cs="Times New Roman"/>
          <w:b/>
          <w:sz w:val="24"/>
          <w:szCs w:val="24"/>
        </w:rPr>
        <w:t>:</w:t>
      </w:r>
      <w:r>
        <w:rPr>
          <w:rFonts w:ascii="Times New Roman" w:hAnsi="Times New Roman" w:cs="Times New Roman"/>
          <w:sz w:val="24"/>
          <w:szCs w:val="24"/>
        </w:rPr>
        <w:t xml:space="preserve"> behaviour</w:t>
      </w:r>
      <w:r w:rsidR="00230A91">
        <w:rPr>
          <w:rFonts w:ascii="Times New Roman" w:hAnsi="Times New Roman" w:cs="Times New Roman"/>
          <w:sz w:val="24"/>
          <w:szCs w:val="24"/>
        </w:rPr>
        <w:t xml:space="preserve"> &gt; anticipation, alertness, action</w:t>
      </w:r>
    </w:p>
    <w:p w:rsidR="0015346E" w:rsidRPr="00CB17D5" w:rsidRDefault="0015346E" w:rsidP="00230A91">
      <w:pPr>
        <w:contextualSpacing/>
        <w:rPr>
          <w:rFonts w:ascii="Times New Roman" w:hAnsi="Times New Roman" w:cs="Times New Roman"/>
          <w:sz w:val="24"/>
          <w:szCs w:val="24"/>
        </w:rPr>
      </w:pPr>
    </w:p>
    <w:p w:rsidR="00CB17D5" w:rsidRPr="00CB17D5" w:rsidRDefault="00931A0A" w:rsidP="00230A91">
      <w:pPr>
        <w:contextualSpacing/>
        <w:rPr>
          <w:rFonts w:ascii="Times New Roman" w:hAnsi="Times New Roman" w:cs="Times New Roman"/>
          <w:sz w:val="24"/>
          <w:szCs w:val="24"/>
        </w:rPr>
      </w:pPr>
      <w:r w:rsidRPr="00664663">
        <w:rPr>
          <w:rFonts w:ascii="Times New Roman" w:hAnsi="Times New Roman" w:cs="Times New Roman"/>
          <w:b/>
          <w:sz w:val="24"/>
          <w:szCs w:val="24"/>
        </w:rPr>
        <w:t xml:space="preserve">II. </w:t>
      </w:r>
      <w:r w:rsidRPr="008312FA">
        <w:rPr>
          <w:rFonts w:ascii="Times New Roman" w:hAnsi="Times New Roman" w:cs="Times New Roman"/>
          <w:b/>
          <w:sz w:val="24"/>
          <w:szCs w:val="24"/>
        </w:rPr>
        <w:t>Acknowledge</w:t>
      </w:r>
      <w:r w:rsidR="00492BAD" w:rsidRPr="008312FA">
        <w:rPr>
          <w:rFonts w:ascii="Times New Roman" w:hAnsi="Times New Roman" w:cs="Times New Roman"/>
          <w:b/>
          <w:sz w:val="24"/>
          <w:szCs w:val="24"/>
        </w:rPr>
        <w:t>ment</w:t>
      </w:r>
      <w:r w:rsidRPr="008312FA">
        <w:rPr>
          <w:rFonts w:ascii="Times New Roman" w:hAnsi="Times New Roman" w:cs="Times New Roman"/>
          <w:b/>
          <w:sz w:val="24"/>
          <w:szCs w:val="24"/>
        </w:rPr>
        <w:t xml:space="preserve"> (vv. 15-16):</w:t>
      </w:r>
      <w:r>
        <w:rPr>
          <w:rFonts w:ascii="Times New Roman" w:hAnsi="Times New Roman" w:cs="Times New Roman"/>
          <w:sz w:val="24"/>
          <w:szCs w:val="24"/>
        </w:rPr>
        <w:t xml:space="preserve"> delay for is for salvation not because of slackness</w:t>
      </w:r>
    </w:p>
    <w:p w:rsidR="00CB17D5" w:rsidRPr="00CB17D5" w:rsidRDefault="00931A0A" w:rsidP="00230A91">
      <w:pPr>
        <w:contextualSpacing/>
        <w:rPr>
          <w:rFonts w:ascii="Times New Roman" w:hAnsi="Times New Roman" w:cs="Times New Roman"/>
          <w:sz w:val="24"/>
          <w:szCs w:val="24"/>
        </w:rPr>
      </w:pPr>
      <w:r>
        <w:rPr>
          <w:rFonts w:ascii="Times New Roman" w:hAnsi="Times New Roman" w:cs="Times New Roman"/>
          <w:sz w:val="24"/>
          <w:szCs w:val="24"/>
        </w:rPr>
        <w:tab/>
      </w:r>
      <w:r w:rsidRPr="00664663">
        <w:rPr>
          <w:rFonts w:ascii="Times New Roman" w:hAnsi="Times New Roman" w:cs="Times New Roman"/>
          <w:b/>
          <w:sz w:val="24"/>
          <w:szCs w:val="24"/>
        </w:rPr>
        <w:t>A. Who</w:t>
      </w:r>
      <w:r w:rsidR="00492BAD">
        <w:rPr>
          <w:rFonts w:ascii="Times New Roman" w:hAnsi="Times New Roman" w:cs="Times New Roman"/>
          <w:sz w:val="24"/>
          <w:szCs w:val="24"/>
        </w:rPr>
        <w:t>: Paul</w:t>
      </w:r>
    </w:p>
    <w:p w:rsidR="00492BAD" w:rsidRDefault="00492BAD" w:rsidP="00230A9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His Person:  </w:t>
      </w:r>
      <w:r w:rsidR="008312FA" w:rsidRPr="008312FA">
        <w:rPr>
          <w:rFonts w:ascii="Times New Roman" w:hAnsi="Times New Roman" w:cs="Times New Roman"/>
          <w:i/>
          <w:sz w:val="24"/>
          <w:szCs w:val="24"/>
        </w:rPr>
        <w:t>“</w:t>
      </w:r>
      <w:r w:rsidRPr="008312FA">
        <w:rPr>
          <w:rFonts w:ascii="Times New Roman" w:hAnsi="Times New Roman" w:cs="Times New Roman"/>
          <w:i/>
          <w:sz w:val="24"/>
          <w:szCs w:val="24"/>
        </w:rPr>
        <w:t>beloved</w:t>
      </w:r>
      <w:r w:rsidR="008312FA" w:rsidRPr="008312FA">
        <w:rPr>
          <w:rFonts w:ascii="Times New Roman" w:hAnsi="Times New Roman" w:cs="Times New Roman"/>
          <w:i/>
          <w:sz w:val="24"/>
          <w:szCs w:val="24"/>
        </w:rPr>
        <w:t>”</w:t>
      </w:r>
      <w:r w:rsidR="008312FA">
        <w:rPr>
          <w:rFonts w:ascii="Times New Roman" w:hAnsi="Times New Roman" w:cs="Times New Roman"/>
          <w:sz w:val="24"/>
          <w:szCs w:val="24"/>
        </w:rPr>
        <w:t xml:space="preserve">  &gt; Gal. 2:11-14</w:t>
      </w:r>
      <w:r w:rsidR="00230A91">
        <w:rPr>
          <w:rFonts w:ascii="Times New Roman" w:hAnsi="Times New Roman" w:cs="Times New Roman"/>
          <w:sz w:val="24"/>
          <w:szCs w:val="24"/>
        </w:rPr>
        <w:t xml:space="preserve"> (</w:t>
      </w:r>
      <w:r w:rsidR="00230A91" w:rsidRPr="00230A91">
        <w:rPr>
          <w:rFonts w:ascii="Times New Roman" w:hAnsi="Times New Roman" w:cs="Times New Roman"/>
          <w:i/>
          <w:sz w:val="24"/>
          <w:szCs w:val="24"/>
        </w:rPr>
        <w:t>“beloved brother”</w:t>
      </w:r>
      <w:r w:rsidR="00230A91">
        <w:rPr>
          <w:rFonts w:ascii="Times New Roman" w:hAnsi="Times New Roman" w:cs="Times New Roman"/>
          <w:i/>
          <w:sz w:val="24"/>
          <w:szCs w:val="24"/>
        </w:rPr>
        <w:t xml:space="preserve"> &gt;</w:t>
      </w:r>
      <w:r w:rsidR="00230A91">
        <w:rPr>
          <w:rFonts w:ascii="Times New Roman" w:hAnsi="Times New Roman" w:cs="Times New Roman"/>
          <w:sz w:val="24"/>
          <w:szCs w:val="24"/>
        </w:rPr>
        <w:t xml:space="preserve"> Eph. 6:21; Col. 4:7, 9)</w:t>
      </w:r>
    </w:p>
    <w:p w:rsidR="00492BAD" w:rsidRDefault="00492BAD" w:rsidP="00230A91">
      <w:pPr>
        <w:ind w:left="1440"/>
        <w:contextualSpacing/>
        <w:rPr>
          <w:rFonts w:ascii="Times New Roman" w:hAnsi="Times New Roman" w:cs="Times New Roman"/>
          <w:sz w:val="24"/>
          <w:szCs w:val="24"/>
        </w:rPr>
      </w:pPr>
      <w:r>
        <w:rPr>
          <w:rFonts w:ascii="Times New Roman" w:hAnsi="Times New Roman" w:cs="Times New Roman"/>
          <w:sz w:val="24"/>
          <w:szCs w:val="24"/>
        </w:rPr>
        <w:t xml:space="preserve">2. His Position: pre-Trib, imminent </w:t>
      </w:r>
      <w:r w:rsidR="008312FA">
        <w:rPr>
          <w:rFonts w:ascii="Times New Roman" w:hAnsi="Times New Roman" w:cs="Times New Roman"/>
          <w:sz w:val="24"/>
          <w:szCs w:val="24"/>
        </w:rPr>
        <w:t xml:space="preserve">&gt; I Thes. 4:13-18; 5:1 ff. &gt; </w:t>
      </w:r>
      <w:r>
        <w:rPr>
          <w:rFonts w:ascii="Times New Roman" w:hAnsi="Times New Roman" w:cs="Times New Roman"/>
          <w:sz w:val="24"/>
          <w:szCs w:val="24"/>
        </w:rPr>
        <w:t>(Peter had no hope of rapture</w:t>
      </w:r>
      <w:r w:rsidR="008312FA">
        <w:rPr>
          <w:rFonts w:ascii="Times New Roman" w:hAnsi="Times New Roman" w:cs="Times New Roman"/>
          <w:sz w:val="24"/>
          <w:szCs w:val="24"/>
        </w:rPr>
        <w:t xml:space="preserve"> [Jn. 21:18-21]</w:t>
      </w:r>
      <w:r>
        <w:rPr>
          <w:rFonts w:ascii="Times New Roman" w:hAnsi="Times New Roman" w:cs="Times New Roman"/>
          <w:sz w:val="24"/>
          <w:szCs w:val="24"/>
        </w:rPr>
        <w:t>)</w:t>
      </w:r>
    </w:p>
    <w:p w:rsidR="00CB17D5" w:rsidRPr="00CB17D5" w:rsidRDefault="00931A0A" w:rsidP="00230A91">
      <w:pPr>
        <w:contextualSpacing/>
        <w:rPr>
          <w:rFonts w:ascii="Times New Roman" w:hAnsi="Times New Roman" w:cs="Times New Roman"/>
          <w:sz w:val="24"/>
          <w:szCs w:val="24"/>
        </w:rPr>
      </w:pPr>
      <w:r>
        <w:rPr>
          <w:rFonts w:ascii="Times New Roman" w:hAnsi="Times New Roman" w:cs="Times New Roman"/>
          <w:sz w:val="24"/>
          <w:szCs w:val="24"/>
        </w:rPr>
        <w:tab/>
      </w:r>
      <w:r w:rsidRPr="00664663">
        <w:rPr>
          <w:rFonts w:ascii="Times New Roman" w:hAnsi="Times New Roman" w:cs="Times New Roman"/>
          <w:b/>
          <w:sz w:val="24"/>
          <w:szCs w:val="24"/>
        </w:rPr>
        <w:t>B.</w:t>
      </w:r>
      <w:r w:rsidR="00492BAD" w:rsidRPr="00664663">
        <w:rPr>
          <w:rFonts w:ascii="Times New Roman" w:hAnsi="Times New Roman" w:cs="Times New Roman"/>
          <w:b/>
          <w:sz w:val="24"/>
          <w:szCs w:val="24"/>
        </w:rPr>
        <w:t xml:space="preserve"> What</w:t>
      </w:r>
      <w:r w:rsidR="00492BAD">
        <w:rPr>
          <w:rFonts w:ascii="Times New Roman" w:hAnsi="Times New Roman" w:cs="Times New Roman"/>
          <w:sz w:val="24"/>
          <w:szCs w:val="24"/>
        </w:rPr>
        <w:t xml:space="preserve">: </w:t>
      </w:r>
      <w:r w:rsidR="008312FA">
        <w:rPr>
          <w:rFonts w:ascii="Times New Roman" w:hAnsi="Times New Roman" w:cs="Times New Roman"/>
          <w:sz w:val="24"/>
          <w:szCs w:val="24"/>
        </w:rPr>
        <w:t xml:space="preserve">He </w:t>
      </w:r>
      <w:r w:rsidR="00492BAD">
        <w:rPr>
          <w:rFonts w:ascii="Times New Roman" w:hAnsi="Times New Roman" w:cs="Times New Roman"/>
          <w:sz w:val="24"/>
          <w:szCs w:val="24"/>
        </w:rPr>
        <w:t>Wrote</w:t>
      </w:r>
      <w:r w:rsidR="008312FA">
        <w:rPr>
          <w:rFonts w:ascii="Times New Roman" w:hAnsi="Times New Roman" w:cs="Times New Roman"/>
          <w:sz w:val="24"/>
          <w:szCs w:val="24"/>
        </w:rPr>
        <w:t xml:space="preserve"> to the Jews &gt; I Pet. 1:1; II Pet. 1:1; 2:1 &gt; </w:t>
      </w:r>
      <w:proofErr w:type="gramStart"/>
      <w:r w:rsidR="008312FA" w:rsidRPr="008312FA">
        <w:rPr>
          <w:rFonts w:ascii="Times New Roman" w:hAnsi="Times New Roman" w:cs="Times New Roman"/>
          <w:i/>
          <w:sz w:val="24"/>
          <w:szCs w:val="24"/>
        </w:rPr>
        <w:t>The</w:t>
      </w:r>
      <w:proofErr w:type="gramEnd"/>
      <w:r w:rsidR="008312FA" w:rsidRPr="008312FA">
        <w:rPr>
          <w:rFonts w:ascii="Times New Roman" w:hAnsi="Times New Roman" w:cs="Times New Roman"/>
          <w:i/>
          <w:sz w:val="24"/>
          <w:szCs w:val="24"/>
        </w:rPr>
        <w:t xml:space="preserve"> Book of Hebrews</w:t>
      </w:r>
    </w:p>
    <w:p w:rsidR="00492BAD" w:rsidRDefault="00492BAD" w:rsidP="00230A9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Hebrews</w:t>
      </w:r>
      <w:r w:rsidR="00FF5DB7">
        <w:rPr>
          <w:rFonts w:ascii="Times New Roman" w:hAnsi="Times New Roman" w:cs="Times New Roman"/>
          <w:sz w:val="24"/>
          <w:szCs w:val="24"/>
        </w:rPr>
        <w:t xml:space="preserve">: </w:t>
      </w:r>
      <w:r w:rsidR="008312FA" w:rsidRPr="008312FA">
        <w:rPr>
          <w:rFonts w:ascii="Times New Roman" w:hAnsi="Times New Roman" w:cs="Times New Roman"/>
          <w:i/>
          <w:sz w:val="24"/>
          <w:szCs w:val="24"/>
        </w:rPr>
        <w:t>“</w:t>
      </w:r>
      <w:r w:rsidR="00FF5DB7" w:rsidRPr="008312FA">
        <w:rPr>
          <w:rFonts w:ascii="Times New Roman" w:hAnsi="Times New Roman" w:cs="Times New Roman"/>
          <w:i/>
          <w:sz w:val="24"/>
          <w:szCs w:val="24"/>
        </w:rPr>
        <w:t>salvation</w:t>
      </w:r>
      <w:r w:rsidR="008312FA" w:rsidRPr="008312FA">
        <w:rPr>
          <w:rFonts w:ascii="Times New Roman" w:hAnsi="Times New Roman" w:cs="Times New Roman"/>
          <w:i/>
          <w:sz w:val="24"/>
          <w:szCs w:val="24"/>
        </w:rPr>
        <w:t>”</w:t>
      </w:r>
      <w:r w:rsidR="00FF5DB7" w:rsidRPr="008312FA">
        <w:rPr>
          <w:rFonts w:ascii="Times New Roman" w:hAnsi="Times New Roman" w:cs="Times New Roman"/>
          <w:i/>
          <w:sz w:val="24"/>
          <w:szCs w:val="24"/>
        </w:rPr>
        <w:t xml:space="preserve"> </w:t>
      </w:r>
      <w:r w:rsidR="00FF5DB7">
        <w:rPr>
          <w:rFonts w:ascii="Times New Roman" w:hAnsi="Times New Roman" w:cs="Times New Roman"/>
          <w:sz w:val="24"/>
          <w:szCs w:val="24"/>
        </w:rPr>
        <w:t xml:space="preserve">&gt; 1:14; 2:3, 10; 5:9; 6:9; 9:28 </w:t>
      </w:r>
    </w:p>
    <w:p w:rsidR="00492BAD" w:rsidRDefault="00492BAD" w:rsidP="00230A9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Other Epistles</w:t>
      </w:r>
      <w:r w:rsidR="00230A91">
        <w:rPr>
          <w:rFonts w:ascii="Times New Roman" w:hAnsi="Times New Roman" w:cs="Times New Roman"/>
          <w:sz w:val="24"/>
          <w:szCs w:val="24"/>
        </w:rPr>
        <w:t xml:space="preserve"> &gt;</w:t>
      </w:r>
      <w:r w:rsidR="008312FA">
        <w:rPr>
          <w:rFonts w:ascii="Times New Roman" w:hAnsi="Times New Roman" w:cs="Times New Roman"/>
          <w:sz w:val="24"/>
          <w:szCs w:val="24"/>
        </w:rPr>
        <w:t xml:space="preserve"> </w:t>
      </w:r>
      <w:r w:rsidR="00230A91">
        <w:rPr>
          <w:rFonts w:ascii="Times New Roman" w:hAnsi="Times New Roman" w:cs="Times New Roman"/>
          <w:sz w:val="24"/>
          <w:szCs w:val="24"/>
        </w:rPr>
        <w:t>Phil 3:20-21</w:t>
      </w:r>
    </w:p>
    <w:p w:rsidR="00492BAD" w:rsidRDefault="00492BAD" w:rsidP="00230A9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Rapture</w:t>
      </w:r>
      <w:r w:rsidR="00FF5DB7">
        <w:rPr>
          <w:rFonts w:ascii="Times New Roman" w:hAnsi="Times New Roman" w:cs="Times New Roman"/>
          <w:sz w:val="24"/>
          <w:szCs w:val="24"/>
        </w:rPr>
        <w:t xml:space="preserve"> &gt; </w:t>
      </w:r>
      <w:r w:rsidR="008312FA">
        <w:rPr>
          <w:rFonts w:ascii="Times New Roman" w:hAnsi="Times New Roman" w:cs="Times New Roman"/>
          <w:sz w:val="24"/>
          <w:szCs w:val="24"/>
        </w:rPr>
        <w:t>“</w:t>
      </w:r>
      <w:r w:rsidR="00FF5DB7">
        <w:rPr>
          <w:rFonts w:ascii="Times New Roman" w:hAnsi="Times New Roman" w:cs="Times New Roman"/>
          <w:sz w:val="24"/>
          <w:szCs w:val="24"/>
        </w:rPr>
        <w:t>mystery</w:t>
      </w:r>
      <w:r w:rsidR="008312FA">
        <w:rPr>
          <w:rFonts w:ascii="Times New Roman" w:hAnsi="Times New Roman" w:cs="Times New Roman"/>
          <w:sz w:val="24"/>
          <w:szCs w:val="24"/>
        </w:rPr>
        <w:t>”</w:t>
      </w:r>
      <w:r w:rsidR="00FF5DB7">
        <w:rPr>
          <w:rFonts w:ascii="Times New Roman" w:hAnsi="Times New Roman" w:cs="Times New Roman"/>
          <w:sz w:val="24"/>
          <w:szCs w:val="24"/>
        </w:rPr>
        <w:t xml:space="preserve"> (I Cor. 15</w:t>
      </w:r>
      <w:r w:rsidR="008312FA">
        <w:rPr>
          <w:rFonts w:ascii="Times New Roman" w:hAnsi="Times New Roman" w:cs="Times New Roman"/>
          <w:sz w:val="24"/>
          <w:szCs w:val="24"/>
        </w:rPr>
        <w:t>:51 ff.</w:t>
      </w:r>
      <w:r w:rsidR="00FF5DB7">
        <w:rPr>
          <w:rFonts w:ascii="Times New Roman" w:hAnsi="Times New Roman" w:cs="Times New Roman"/>
          <w:sz w:val="24"/>
          <w:szCs w:val="24"/>
        </w:rPr>
        <w:t>)</w:t>
      </w:r>
    </w:p>
    <w:p w:rsidR="00492BAD" w:rsidRDefault="00492BAD" w:rsidP="00230A9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Tribulation</w:t>
      </w:r>
      <w:r w:rsidR="00FF5DB7">
        <w:rPr>
          <w:rFonts w:ascii="Times New Roman" w:hAnsi="Times New Roman" w:cs="Times New Roman"/>
          <w:sz w:val="24"/>
          <w:szCs w:val="24"/>
        </w:rPr>
        <w:t xml:space="preserve"> &gt; II Thes.</w:t>
      </w:r>
      <w:r w:rsidR="008312FA">
        <w:rPr>
          <w:rFonts w:ascii="Times New Roman" w:hAnsi="Times New Roman" w:cs="Times New Roman"/>
          <w:sz w:val="24"/>
          <w:szCs w:val="24"/>
        </w:rPr>
        <w:t xml:space="preserve"> 2:2 ff. </w:t>
      </w:r>
      <w:r w:rsidR="00230A91">
        <w:rPr>
          <w:rFonts w:ascii="Times New Roman" w:hAnsi="Times New Roman" w:cs="Times New Roman"/>
          <w:sz w:val="24"/>
          <w:szCs w:val="24"/>
        </w:rPr>
        <w:t>(Dan. 9:24-27)</w:t>
      </w:r>
    </w:p>
    <w:p w:rsidR="00CB17D5" w:rsidRDefault="00931A0A" w:rsidP="00230A91">
      <w:pPr>
        <w:contextualSpacing/>
        <w:rPr>
          <w:rFonts w:ascii="Times New Roman" w:hAnsi="Times New Roman" w:cs="Times New Roman"/>
          <w:sz w:val="24"/>
          <w:szCs w:val="24"/>
        </w:rPr>
      </w:pPr>
      <w:r>
        <w:rPr>
          <w:rFonts w:ascii="Times New Roman" w:hAnsi="Times New Roman" w:cs="Times New Roman"/>
          <w:sz w:val="24"/>
          <w:szCs w:val="24"/>
        </w:rPr>
        <w:tab/>
      </w:r>
      <w:r w:rsidRPr="00664663">
        <w:rPr>
          <w:rFonts w:ascii="Times New Roman" w:hAnsi="Times New Roman" w:cs="Times New Roman"/>
          <w:b/>
          <w:sz w:val="24"/>
          <w:szCs w:val="24"/>
        </w:rPr>
        <w:t>C.</w:t>
      </w:r>
      <w:r w:rsidR="00492BAD" w:rsidRPr="00664663">
        <w:rPr>
          <w:rFonts w:ascii="Times New Roman" w:hAnsi="Times New Roman" w:cs="Times New Roman"/>
          <w:b/>
          <w:sz w:val="24"/>
          <w:szCs w:val="24"/>
        </w:rPr>
        <w:t xml:space="preserve"> Why</w:t>
      </w:r>
      <w:r w:rsidR="00492BAD">
        <w:rPr>
          <w:rFonts w:ascii="Times New Roman" w:hAnsi="Times New Roman" w:cs="Times New Roman"/>
          <w:sz w:val="24"/>
          <w:szCs w:val="24"/>
        </w:rPr>
        <w:t>: Heretics attack</w:t>
      </w:r>
      <w:r w:rsidR="00230A91">
        <w:rPr>
          <w:rFonts w:ascii="Times New Roman" w:hAnsi="Times New Roman" w:cs="Times New Roman"/>
          <w:sz w:val="24"/>
          <w:szCs w:val="24"/>
        </w:rPr>
        <w:t xml:space="preserve"> 2</w:t>
      </w:r>
      <w:r w:rsidR="00230A91" w:rsidRPr="00230A91">
        <w:rPr>
          <w:rFonts w:ascii="Times New Roman" w:hAnsi="Times New Roman" w:cs="Times New Roman"/>
          <w:sz w:val="24"/>
          <w:szCs w:val="24"/>
          <w:vertAlign w:val="superscript"/>
        </w:rPr>
        <w:t>nd</w:t>
      </w:r>
      <w:r w:rsidR="00230A91">
        <w:rPr>
          <w:rFonts w:ascii="Times New Roman" w:hAnsi="Times New Roman" w:cs="Times New Roman"/>
          <w:sz w:val="24"/>
          <w:szCs w:val="24"/>
        </w:rPr>
        <w:t xml:space="preserve"> coming!</w:t>
      </w:r>
    </w:p>
    <w:p w:rsidR="00931A0A" w:rsidRDefault="00492BAD" w:rsidP="00230A9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Hard to be understood</w:t>
      </w:r>
      <w:r w:rsidR="00FF5DB7">
        <w:rPr>
          <w:rFonts w:ascii="Times New Roman" w:hAnsi="Times New Roman" w:cs="Times New Roman"/>
          <w:sz w:val="24"/>
          <w:szCs w:val="24"/>
        </w:rPr>
        <w:t xml:space="preserve"> </w:t>
      </w:r>
      <w:r w:rsidR="00D242B8">
        <w:rPr>
          <w:rFonts w:ascii="Times New Roman" w:hAnsi="Times New Roman" w:cs="Times New Roman"/>
          <w:sz w:val="24"/>
          <w:szCs w:val="24"/>
        </w:rPr>
        <w:t xml:space="preserve">&gt; </w:t>
      </w:r>
      <w:proofErr w:type="spellStart"/>
      <w:r w:rsidR="00FF5DB7" w:rsidRPr="00306AF4">
        <w:rPr>
          <w:rFonts w:ascii="Times New Roman" w:hAnsi="Times New Roman" w:cs="Times New Roman"/>
          <w:i/>
          <w:sz w:val="24"/>
          <w:szCs w:val="24"/>
        </w:rPr>
        <w:t>dusnoetos</w:t>
      </w:r>
      <w:proofErr w:type="spellEnd"/>
      <w:r w:rsidR="00D242B8">
        <w:rPr>
          <w:rFonts w:ascii="Times New Roman" w:hAnsi="Times New Roman" w:cs="Times New Roman"/>
          <w:sz w:val="24"/>
          <w:szCs w:val="24"/>
        </w:rPr>
        <w:t xml:space="preserve"> (1x) hard + understand</w:t>
      </w:r>
    </w:p>
    <w:p w:rsidR="00931A0A" w:rsidRDefault="00492BAD" w:rsidP="00230A91">
      <w:pPr>
        <w:ind w:left="1440"/>
        <w:contextualSpacing/>
        <w:rPr>
          <w:rFonts w:ascii="Times New Roman" w:hAnsi="Times New Roman" w:cs="Times New Roman"/>
          <w:sz w:val="24"/>
          <w:szCs w:val="24"/>
        </w:rPr>
      </w:pPr>
      <w:r>
        <w:rPr>
          <w:rFonts w:ascii="Times New Roman" w:hAnsi="Times New Roman" w:cs="Times New Roman"/>
          <w:sz w:val="24"/>
          <w:szCs w:val="24"/>
        </w:rPr>
        <w:t>2. Unlearned and unstable</w:t>
      </w:r>
      <w:r w:rsidR="00D242B8">
        <w:rPr>
          <w:rFonts w:ascii="Times New Roman" w:hAnsi="Times New Roman" w:cs="Times New Roman"/>
          <w:sz w:val="24"/>
          <w:szCs w:val="24"/>
        </w:rPr>
        <w:t xml:space="preserve"> </w:t>
      </w:r>
      <w:r w:rsidR="00D242B8" w:rsidRPr="00306AF4">
        <w:rPr>
          <w:rFonts w:ascii="Times New Roman" w:hAnsi="Times New Roman" w:cs="Times New Roman"/>
          <w:i/>
          <w:sz w:val="24"/>
          <w:szCs w:val="24"/>
        </w:rPr>
        <w:t xml:space="preserve">&gt; </w:t>
      </w:r>
      <w:proofErr w:type="spellStart"/>
      <w:r w:rsidR="00D242B8" w:rsidRPr="00306AF4">
        <w:rPr>
          <w:rFonts w:ascii="Times New Roman" w:hAnsi="Times New Roman" w:cs="Times New Roman"/>
          <w:i/>
          <w:sz w:val="24"/>
          <w:szCs w:val="24"/>
        </w:rPr>
        <w:t>amathes</w:t>
      </w:r>
      <w:proofErr w:type="spellEnd"/>
      <w:r w:rsidR="00D242B8">
        <w:rPr>
          <w:rFonts w:ascii="Times New Roman" w:hAnsi="Times New Roman" w:cs="Times New Roman"/>
          <w:sz w:val="24"/>
          <w:szCs w:val="24"/>
        </w:rPr>
        <w:t xml:space="preserve"> (1x) and </w:t>
      </w:r>
      <w:proofErr w:type="spellStart"/>
      <w:r w:rsidR="00D242B8" w:rsidRPr="00306AF4">
        <w:rPr>
          <w:rFonts w:ascii="Times New Roman" w:hAnsi="Times New Roman" w:cs="Times New Roman"/>
          <w:i/>
          <w:sz w:val="24"/>
          <w:szCs w:val="24"/>
        </w:rPr>
        <w:t>asteriktos</w:t>
      </w:r>
      <w:proofErr w:type="spellEnd"/>
      <w:r w:rsidR="00D242B8">
        <w:rPr>
          <w:rFonts w:ascii="Times New Roman" w:hAnsi="Times New Roman" w:cs="Times New Roman"/>
          <w:sz w:val="24"/>
          <w:szCs w:val="24"/>
        </w:rPr>
        <w:t xml:space="preserve"> (II Pet. 2:14; 3:16); unstable as a </w:t>
      </w:r>
      <w:r w:rsidR="00230A91">
        <w:rPr>
          <w:rFonts w:ascii="Times New Roman" w:hAnsi="Times New Roman" w:cs="Times New Roman"/>
          <w:sz w:val="24"/>
          <w:szCs w:val="24"/>
        </w:rPr>
        <w:t xml:space="preserve">little </w:t>
      </w:r>
      <w:r w:rsidR="00D242B8">
        <w:rPr>
          <w:rFonts w:ascii="Times New Roman" w:hAnsi="Times New Roman" w:cs="Times New Roman"/>
          <w:sz w:val="24"/>
          <w:szCs w:val="24"/>
        </w:rPr>
        <w:t xml:space="preserve">moving star! </w:t>
      </w:r>
      <w:r w:rsidR="00230A91">
        <w:rPr>
          <w:rFonts w:ascii="Times New Roman" w:hAnsi="Times New Roman" w:cs="Times New Roman"/>
          <w:sz w:val="24"/>
          <w:szCs w:val="24"/>
        </w:rPr>
        <w:t>“</w:t>
      </w:r>
      <w:r w:rsidR="00D242B8">
        <w:rPr>
          <w:rFonts w:ascii="Times New Roman" w:hAnsi="Times New Roman" w:cs="Times New Roman"/>
          <w:sz w:val="24"/>
          <w:szCs w:val="24"/>
        </w:rPr>
        <w:t>Aster</w:t>
      </w:r>
      <w:r w:rsidR="00230A91">
        <w:rPr>
          <w:rFonts w:ascii="Times New Roman" w:hAnsi="Times New Roman" w:cs="Times New Roman"/>
          <w:sz w:val="24"/>
          <w:szCs w:val="24"/>
        </w:rPr>
        <w:t>-</w:t>
      </w:r>
      <w:proofErr w:type="spellStart"/>
      <w:r w:rsidR="00D242B8">
        <w:rPr>
          <w:rFonts w:ascii="Times New Roman" w:hAnsi="Times New Roman" w:cs="Times New Roman"/>
          <w:sz w:val="24"/>
          <w:szCs w:val="24"/>
        </w:rPr>
        <w:t>isk</w:t>
      </w:r>
      <w:proofErr w:type="spellEnd"/>
      <w:r w:rsidR="00230A91">
        <w:rPr>
          <w:rFonts w:ascii="Times New Roman" w:hAnsi="Times New Roman" w:cs="Times New Roman"/>
          <w:sz w:val="24"/>
          <w:szCs w:val="24"/>
        </w:rPr>
        <w:t xml:space="preserve">” </w:t>
      </w:r>
      <w:r w:rsidR="00D242B8">
        <w:rPr>
          <w:rFonts w:ascii="Times New Roman" w:hAnsi="Times New Roman" w:cs="Times New Roman"/>
          <w:sz w:val="24"/>
          <w:szCs w:val="24"/>
        </w:rPr>
        <w:t xml:space="preserve">  </w:t>
      </w:r>
    </w:p>
    <w:p w:rsidR="00931A0A" w:rsidRDefault="00492BAD" w:rsidP="00230A9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Wrest</w:t>
      </w:r>
      <w:r w:rsidR="00306AF4">
        <w:rPr>
          <w:rFonts w:ascii="Times New Roman" w:hAnsi="Times New Roman" w:cs="Times New Roman"/>
          <w:sz w:val="24"/>
          <w:szCs w:val="24"/>
        </w:rPr>
        <w:t xml:space="preserve"> &gt; </w:t>
      </w:r>
      <w:proofErr w:type="spellStart"/>
      <w:r w:rsidR="00306AF4" w:rsidRPr="00306AF4">
        <w:rPr>
          <w:rFonts w:ascii="Times New Roman" w:hAnsi="Times New Roman" w:cs="Times New Roman"/>
          <w:i/>
          <w:sz w:val="24"/>
          <w:szCs w:val="24"/>
        </w:rPr>
        <w:t>strebloo</w:t>
      </w:r>
      <w:proofErr w:type="spellEnd"/>
      <w:r w:rsidR="00306AF4">
        <w:rPr>
          <w:rFonts w:ascii="Times New Roman" w:hAnsi="Times New Roman" w:cs="Times New Roman"/>
          <w:sz w:val="24"/>
          <w:szCs w:val="24"/>
        </w:rPr>
        <w:t xml:space="preserve"> </w:t>
      </w:r>
      <w:r w:rsidR="00230A91">
        <w:rPr>
          <w:rFonts w:ascii="Times New Roman" w:hAnsi="Times New Roman" w:cs="Times New Roman"/>
          <w:sz w:val="24"/>
          <w:szCs w:val="24"/>
        </w:rPr>
        <w:t>“</w:t>
      </w:r>
      <w:r w:rsidR="00306AF4">
        <w:rPr>
          <w:rFonts w:ascii="Times New Roman" w:hAnsi="Times New Roman" w:cs="Times New Roman"/>
          <w:sz w:val="24"/>
          <w:szCs w:val="24"/>
        </w:rPr>
        <w:t>twist</w:t>
      </w:r>
      <w:r w:rsidR="00230A91">
        <w:rPr>
          <w:rFonts w:ascii="Times New Roman" w:hAnsi="Times New Roman" w:cs="Times New Roman"/>
          <w:sz w:val="24"/>
          <w:szCs w:val="24"/>
        </w:rPr>
        <w:t>” Greek text &gt; conspiracy against the written text in 1</w:t>
      </w:r>
      <w:r w:rsidR="00230A91" w:rsidRPr="00230A91">
        <w:rPr>
          <w:rFonts w:ascii="Times New Roman" w:hAnsi="Times New Roman" w:cs="Times New Roman"/>
          <w:sz w:val="24"/>
          <w:szCs w:val="24"/>
          <w:vertAlign w:val="superscript"/>
        </w:rPr>
        <w:t>st</w:t>
      </w:r>
      <w:r w:rsidR="00230A91">
        <w:rPr>
          <w:rFonts w:ascii="Times New Roman" w:hAnsi="Times New Roman" w:cs="Times New Roman"/>
          <w:sz w:val="24"/>
          <w:szCs w:val="24"/>
        </w:rPr>
        <w:t xml:space="preserve"> century.  </w:t>
      </w:r>
    </w:p>
    <w:p w:rsidR="00931A0A" w:rsidRDefault="00492BAD" w:rsidP="00230A9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Destruction</w:t>
      </w:r>
      <w:r w:rsidR="00306AF4">
        <w:rPr>
          <w:rFonts w:ascii="Times New Roman" w:hAnsi="Times New Roman" w:cs="Times New Roman"/>
          <w:sz w:val="24"/>
          <w:szCs w:val="24"/>
        </w:rPr>
        <w:t xml:space="preserve"> &gt; 2:1, 2, 3</w:t>
      </w:r>
      <w:r w:rsidR="00230A91">
        <w:rPr>
          <w:rFonts w:ascii="Times New Roman" w:hAnsi="Times New Roman" w:cs="Times New Roman"/>
          <w:sz w:val="24"/>
          <w:szCs w:val="24"/>
        </w:rPr>
        <w:t>;</w:t>
      </w:r>
      <w:r w:rsidR="00306AF4">
        <w:rPr>
          <w:rFonts w:ascii="Times New Roman" w:hAnsi="Times New Roman" w:cs="Times New Roman"/>
          <w:sz w:val="24"/>
          <w:szCs w:val="24"/>
        </w:rPr>
        <w:t xml:space="preserve"> 3:7 </w:t>
      </w:r>
    </w:p>
    <w:p w:rsidR="00230A91" w:rsidRDefault="00230A91" w:rsidP="00230A91">
      <w:pPr>
        <w:contextualSpacing/>
        <w:rPr>
          <w:rFonts w:ascii="Times New Roman" w:hAnsi="Times New Roman" w:cs="Times New Roman"/>
          <w:b/>
          <w:sz w:val="24"/>
          <w:szCs w:val="24"/>
        </w:rPr>
      </w:pPr>
    </w:p>
    <w:p w:rsidR="00B604D5" w:rsidRDefault="00492BAD" w:rsidP="00230A91">
      <w:pPr>
        <w:contextualSpacing/>
        <w:rPr>
          <w:rFonts w:ascii="Times New Roman" w:hAnsi="Times New Roman" w:cs="Times New Roman"/>
          <w:b/>
          <w:sz w:val="24"/>
          <w:szCs w:val="24"/>
        </w:rPr>
      </w:pPr>
      <w:r w:rsidRPr="008312FA">
        <w:rPr>
          <w:rFonts w:ascii="Times New Roman" w:hAnsi="Times New Roman" w:cs="Times New Roman"/>
          <w:b/>
          <w:sz w:val="24"/>
          <w:szCs w:val="24"/>
        </w:rPr>
        <w:t>III. Advantage</w:t>
      </w:r>
      <w:r w:rsidR="008312FA">
        <w:rPr>
          <w:rFonts w:ascii="Times New Roman" w:hAnsi="Times New Roman" w:cs="Times New Roman"/>
          <w:b/>
          <w:sz w:val="24"/>
          <w:szCs w:val="24"/>
        </w:rPr>
        <w:t xml:space="preserve"> (vv. 17-18)</w:t>
      </w:r>
    </w:p>
    <w:p w:rsidR="00230A91" w:rsidRDefault="00230A91" w:rsidP="00230A91">
      <w:pPr>
        <w:contextualSpacing/>
        <w:rPr>
          <w:rFonts w:ascii="Times New Roman" w:hAnsi="Times New Roman" w:cs="Times New Roman"/>
          <w:b/>
          <w:sz w:val="24"/>
          <w:szCs w:val="24"/>
        </w:rPr>
      </w:pPr>
    </w:p>
    <w:p w:rsidR="00230A91" w:rsidRPr="008312FA" w:rsidRDefault="00230A91" w:rsidP="00230A91">
      <w:pPr>
        <w:contextualSpacing/>
        <w:rPr>
          <w:rFonts w:ascii="Times New Roman" w:hAnsi="Times New Roman" w:cs="Times New Roman"/>
          <w:b/>
          <w:sz w:val="24"/>
          <w:szCs w:val="24"/>
        </w:rPr>
      </w:pPr>
      <w:r>
        <w:rPr>
          <w:rFonts w:ascii="Times New Roman" w:hAnsi="Times New Roman" w:cs="Times New Roman"/>
          <w:b/>
          <w:sz w:val="24"/>
          <w:szCs w:val="24"/>
        </w:rPr>
        <w:t>CONCLUSION:  The Lord is longsuffering but not slack in the 2</w:t>
      </w:r>
      <w:r w:rsidRPr="00230A91">
        <w:rPr>
          <w:rFonts w:ascii="Times New Roman" w:hAnsi="Times New Roman" w:cs="Times New Roman"/>
          <w:b/>
          <w:sz w:val="24"/>
          <w:szCs w:val="24"/>
          <w:vertAlign w:val="superscript"/>
        </w:rPr>
        <w:t>nd</w:t>
      </w:r>
      <w:r>
        <w:rPr>
          <w:rFonts w:ascii="Times New Roman" w:hAnsi="Times New Roman" w:cs="Times New Roman"/>
          <w:b/>
          <w:sz w:val="24"/>
          <w:szCs w:val="24"/>
        </w:rPr>
        <w:t xml:space="preserve"> coming of Christ! </w:t>
      </w:r>
    </w:p>
    <w:sectPr w:rsidR="00230A91" w:rsidRPr="008312FA" w:rsidSect="00664663">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CB17D5"/>
    <w:rsid w:val="000F54AC"/>
    <w:rsid w:val="0015346E"/>
    <w:rsid w:val="00230A91"/>
    <w:rsid w:val="00306AF4"/>
    <w:rsid w:val="00387A88"/>
    <w:rsid w:val="00492BAD"/>
    <w:rsid w:val="004B088E"/>
    <w:rsid w:val="005A2898"/>
    <w:rsid w:val="00664663"/>
    <w:rsid w:val="007C67E5"/>
    <w:rsid w:val="008312FA"/>
    <w:rsid w:val="00880FE6"/>
    <w:rsid w:val="00931A0A"/>
    <w:rsid w:val="009813DA"/>
    <w:rsid w:val="00B604D5"/>
    <w:rsid w:val="00CB093A"/>
    <w:rsid w:val="00CB17D5"/>
    <w:rsid w:val="00D242B8"/>
    <w:rsid w:val="00FF5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3</cp:revision>
  <cp:lastPrinted>2021-01-29T13:55:00Z</cp:lastPrinted>
  <dcterms:created xsi:type="dcterms:W3CDTF">2021-01-28T12:06:00Z</dcterms:created>
  <dcterms:modified xsi:type="dcterms:W3CDTF">2021-01-31T12:13:00Z</dcterms:modified>
</cp:coreProperties>
</file>